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5A6D27" w14:textId="76207CB8" w:rsidR="004D1479" w:rsidRPr="003E33DA" w:rsidRDefault="004D1479" w:rsidP="004D1479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sz w:val="32"/>
          <w:szCs w:val="32"/>
          <w:highlight w:val="yellow"/>
          <w:lang w:eastAsia="zh-CN"/>
        </w:rPr>
      </w:pPr>
      <w:bookmarkStart w:id="0" w:name="_GoBack"/>
      <w:bookmarkEnd w:id="0"/>
      <w:r w:rsidRPr="003E33DA">
        <w:rPr>
          <w:rFonts w:ascii="Arial" w:hAnsi="Arial" w:cs="Arial"/>
          <w:b/>
          <w:sz w:val="24"/>
          <w:lang w:eastAsia="zh-CN"/>
        </w:rPr>
        <w:t>3GPP TSG-RAN WG2 #</w:t>
      </w:r>
      <w:r w:rsidR="00490E23">
        <w:rPr>
          <w:rFonts w:ascii="Arial" w:hAnsi="Arial" w:cs="Arial"/>
          <w:b/>
          <w:sz w:val="24"/>
          <w:lang w:eastAsia="zh-CN"/>
        </w:rPr>
        <w:t>101</w:t>
      </w:r>
      <w:r w:rsidRPr="003E33DA">
        <w:rPr>
          <w:rFonts w:ascii="Arial" w:hAnsi="Arial" w:cs="Arial"/>
          <w:b/>
          <w:sz w:val="24"/>
          <w:lang w:eastAsia="zh-CN"/>
        </w:rPr>
        <w:tab/>
      </w:r>
      <w:r w:rsidRPr="00B96BA2">
        <w:rPr>
          <w:rFonts w:ascii="Arial" w:hAnsi="Arial" w:cs="Arial"/>
          <w:b/>
          <w:sz w:val="32"/>
          <w:szCs w:val="32"/>
          <w:lang w:eastAsia="zh-CN"/>
        </w:rPr>
        <w:t xml:space="preserve">Tdoc </w:t>
      </w:r>
      <w:r w:rsidR="00840FFF" w:rsidRPr="00B96BA2">
        <w:rPr>
          <w:rFonts w:ascii="Arial" w:hAnsi="Arial" w:cs="Arial"/>
          <w:b/>
          <w:sz w:val="32"/>
          <w:szCs w:val="32"/>
          <w:lang w:eastAsia="zh-CN"/>
        </w:rPr>
        <w:t>R2-1</w:t>
      </w:r>
      <w:r w:rsidR="0062692F" w:rsidRPr="00B96BA2">
        <w:rPr>
          <w:rFonts w:ascii="Arial" w:hAnsi="Arial" w:cs="Arial"/>
          <w:b/>
          <w:sz w:val="32"/>
          <w:szCs w:val="32"/>
          <w:lang w:eastAsia="zh-CN"/>
        </w:rPr>
        <w:t>8</w:t>
      </w:r>
      <w:r w:rsidR="00B96B8F" w:rsidRPr="00B96BA2">
        <w:rPr>
          <w:rFonts w:ascii="Arial" w:hAnsi="Arial" w:cs="Arial"/>
          <w:b/>
          <w:sz w:val="32"/>
          <w:szCs w:val="32"/>
          <w:lang w:eastAsia="zh-CN"/>
        </w:rPr>
        <w:t>02345</w:t>
      </w:r>
    </w:p>
    <w:p w14:paraId="34DB01EE" w14:textId="0978E346" w:rsidR="003E0050" w:rsidRPr="00991703" w:rsidRDefault="00490E23" w:rsidP="004D1479">
      <w:pPr>
        <w:pStyle w:val="3GPPHeader"/>
      </w:pPr>
      <w:r>
        <w:rPr>
          <w:rFonts w:cs="Arial"/>
          <w:szCs w:val="24"/>
        </w:rPr>
        <w:t>Athens, Greece, 26</w:t>
      </w:r>
      <w:r w:rsidRPr="00490E23">
        <w:rPr>
          <w:rFonts w:cs="Arial"/>
          <w:szCs w:val="24"/>
          <w:vertAlign w:val="superscript"/>
        </w:rPr>
        <w:t>th</w:t>
      </w:r>
      <w:r>
        <w:rPr>
          <w:rFonts w:cs="Arial"/>
          <w:szCs w:val="24"/>
        </w:rPr>
        <w:t xml:space="preserve"> </w:t>
      </w:r>
      <w:r w:rsidR="00B96B8F">
        <w:rPr>
          <w:rFonts w:cs="Arial"/>
          <w:szCs w:val="24"/>
        </w:rPr>
        <w:t xml:space="preserve">Feb </w:t>
      </w:r>
      <w:r>
        <w:rPr>
          <w:rFonts w:cs="Arial"/>
          <w:szCs w:val="24"/>
        </w:rPr>
        <w:t>–2</w:t>
      </w:r>
      <w:r w:rsidRPr="00490E23">
        <w:rPr>
          <w:rFonts w:cs="Arial"/>
          <w:szCs w:val="24"/>
          <w:vertAlign w:val="superscript"/>
        </w:rPr>
        <w:t>nd</w:t>
      </w:r>
      <w:r w:rsidR="00B96B8F">
        <w:rPr>
          <w:rFonts w:cs="Arial"/>
          <w:szCs w:val="24"/>
        </w:rPr>
        <w:t xml:space="preserve"> Mar,</w:t>
      </w:r>
      <w:r>
        <w:rPr>
          <w:rFonts w:cs="Arial"/>
          <w:szCs w:val="24"/>
        </w:rPr>
        <w:t xml:space="preserve"> </w:t>
      </w:r>
      <w:r w:rsidR="0062692F">
        <w:rPr>
          <w:rFonts w:cs="Arial"/>
          <w:szCs w:val="24"/>
        </w:rPr>
        <w:t>2018</w:t>
      </w:r>
      <w:r>
        <w:rPr>
          <w:rFonts w:cs="Arial"/>
          <w:szCs w:val="24"/>
        </w:rPr>
        <w:tab/>
        <w:t>Resubmission of R2-1800366</w:t>
      </w:r>
    </w:p>
    <w:p w14:paraId="1BF47D6F" w14:textId="69210C10" w:rsidR="00D5390B" w:rsidRPr="00DE673F" w:rsidRDefault="003A1B8F" w:rsidP="00DE673F">
      <w:pPr>
        <w:spacing w:after="60"/>
        <w:ind w:left="1985" w:hanging="1985"/>
        <w:rPr>
          <w:rFonts w:ascii="Arial" w:hAnsi="Arial" w:cs="Arial"/>
        </w:rPr>
      </w:pPr>
      <w:r w:rsidRPr="008D5FA9">
        <w:rPr>
          <w:rFonts w:ascii="Arial" w:hAnsi="Arial" w:cs="Arial"/>
          <w:b/>
        </w:rPr>
        <w:t>Title:</w:t>
      </w:r>
      <w:r w:rsidRPr="008D5FA9">
        <w:rPr>
          <w:rFonts w:ascii="Arial" w:hAnsi="Arial" w:cs="Arial"/>
          <w:b/>
        </w:rPr>
        <w:tab/>
      </w:r>
      <w:r w:rsidR="00473CCF" w:rsidRPr="00DE673F">
        <w:rPr>
          <w:rFonts w:ascii="Arial" w:hAnsi="Arial" w:cs="Arial"/>
        </w:rPr>
        <w:t>[DRAFT]</w:t>
      </w:r>
      <w:r w:rsidR="00473CCF" w:rsidRPr="000820DB">
        <w:rPr>
          <w:rFonts w:ascii="Arial" w:hAnsi="Arial" w:cs="Arial"/>
        </w:rPr>
        <w:t xml:space="preserve"> </w:t>
      </w:r>
      <w:r w:rsidR="00741895">
        <w:rPr>
          <w:rFonts w:ascii="Arial" w:hAnsi="Arial" w:cs="Arial"/>
        </w:rPr>
        <w:t>Reply LS</w:t>
      </w:r>
      <w:r w:rsidR="0062692F">
        <w:rPr>
          <w:rFonts w:ascii="Arial" w:hAnsi="Arial" w:cs="Arial"/>
        </w:rPr>
        <w:t xml:space="preserve"> on optionality of the UE procedures related to RRC Inactive</w:t>
      </w:r>
    </w:p>
    <w:p w14:paraId="0D7CD595" w14:textId="6D4BA475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Rel-1</w:t>
      </w:r>
      <w:r w:rsidR="003E0050">
        <w:rPr>
          <w:rFonts w:ascii="Arial" w:hAnsi="Arial" w:cs="Arial"/>
          <w:bCs/>
        </w:rPr>
        <w:t>5</w:t>
      </w:r>
    </w:p>
    <w:p w14:paraId="091A68D5" w14:textId="37746829" w:rsidR="00D5390B" w:rsidRPr="00AE1358" w:rsidRDefault="003A1B8F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E1358" w:rsidRPr="00AE1358">
        <w:rPr>
          <w:rFonts w:ascii="Arial" w:hAnsi="Arial" w:cs="Arial"/>
          <w:bCs/>
        </w:rPr>
        <w:t>NR_newRAT</w:t>
      </w:r>
      <w:r w:rsidR="0062692F">
        <w:rPr>
          <w:rFonts w:ascii="Arial" w:hAnsi="Arial" w:cs="Arial"/>
          <w:bCs/>
        </w:rPr>
        <w:t xml:space="preserve"> (RAN2), 5GS_ph1 (SA2)</w:t>
      </w:r>
    </w:p>
    <w:p w14:paraId="55347397" w14:textId="77777777" w:rsidR="00D5390B" w:rsidRPr="0062692F" w:rsidRDefault="00D5390B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8435B3E" w14:textId="77777777" w:rsidR="00D5390B" w:rsidRPr="008D5FA9" w:rsidRDefault="003A1B8F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Source:</w:t>
      </w:r>
      <w:r w:rsidRPr="008D5FA9">
        <w:rPr>
          <w:rFonts w:ascii="Arial" w:hAnsi="Arial" w:cs="Arial"/>
          <w:bCs/>
        </w:rPr>
        <w:tab/>
      </w:r>
      <w:r w:rsidR="00AE1358" w:rsidRPr="008D5FA9">
        <w:rPr>
          <w:rFonts w:ascii="Arial" w:hAnsi="Arial" w:cs="Arial"/>
          <w:bCs/>
        </w:rPr>
        <w:t>Ericsson (to be RAN2)</w:t>
      </w:r>
    </w:p>
    <w:p w14:paraId="2B104F3D" w14:textId="75E66090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45ABA">
        <w:rPr>
          <w:rFonts w:ascii="Arial" w:hAnsi="Arial" w:cs="Arial"/>
          <w:bCs/>
        </w:rPr>
        <w:t>SA2</w:t>
      </w:r>
    </w:p>
    <w:p w14:paraId="2BBC9859" w14:textId="3DBEC569" w:rsidR="00D5390B" w:rsidRDefault="0062692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Cc:</w:t>
      </w:r>
      <w:r>
        <w:rPr>
          <w:rFonts w:ascii="Arial" w:hAnsi="Arial" w:cs="Arial"/>
          <w:bCs/>
        </w:rPr>
        <w:tab/>
        <w:t>RAN Plenary</w:t>
      </w:r>
    </w:p>
    <w:p w14:paraId="5AA82F00" w14:textId="77777777" w:rsidR="0062692F" w:rsidRDefault="0062692F">
      <w:pPr>
        <w:spacing w:after="60"/>
        <w:ind w:left="1985" w:hanging="1985"/>
        <w:rPr>
          <w:rFonts w:ascii="Arial" w:hAnsi="Arial" w:cs="Arial"/>
          <w:bCs/>
        </w:rPr>
      </w:pPr>
    </w:p>
    <w:p w14:paraId="7D2D6937" w14:textId="77777777" w:rsidR="00D5390B" w:rsidRDefault="003A1B8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22A6FD8" w14:textId="55CA7FA0" w:rsidR="00D5390B" w:rsidRPr="001E5442" w:rsidRDefault="003A1B8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1E5442">
        <w:rPr>
          <w:rFonts w:cs="Arial"/>
          <w:lang w:val="fi-FI"/>
        </w:rPr>
        <w:t>Name:</w:t>
      </w:r>
      <w:r w:rsidRPr="001E5442">
        <w:rPr>
          <w:rFonts w:cs="Arial"/>
          <w:b w:val="0"/>
          <w:bCs/>
          <w:lang w:val="fi-FI"/>
        </w:rPr>
        <w:tab/>
      </w:r>
      <w:r w:rsidR="00B45ABA" w:rsidRPr="001E5442">
        <w:rPr>
          <w:rFonts w:cs="Arial"/>
          <w:b w:val="0"/>
          <w:bCs/>
          <w:lang w:val="fi-FI"/>
        </w:rPr>
        <w:t>Riikka Susitaival</w:t>
      </w:r>
    </w:p>
    <w:p w14:paraId="5BE3074C" w14:textId="65F10ADE" w:rsidR="00D5390B" w:rsidRPr="001E5442" w:rsidRDefault="003A1B8F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1E5442">
        <w:rPr>
          <w:rFonts w:cs="Arial"/>
          <w:lang w:val="fi-FI"/>
        </w:rPr>
        <w:t>E-mail Address:</w:t>
      </w:r>
      <w:r w:rsidRPr="001E5442">
        <w:rPr>
          <w:rFonts w:cs="Arial"/>
          <w:b w:val="0"/>
          <w:bCs/>
          <w:lang w:val="fi-FI"/>
        </w:rPr>
        <w:tab/>
      </w:r>
      <w:r w:rsidR="00B45ABA" w:rsidRPr="001E5442">
        <w:rPr>
          <w:rFonts w:cs="Arial"/>
          <w:b w:val="0"/>
          <w:bCs/>
          <w:lang w:val="fi-FI"/>
        </w:rPr>
        <w:t>riikka.susitaival</w:t>
      </w:r>
      <w:r w:rsidR="00AE1358" w:rsidRPr="001E5442">
        <w:rPr>
          <w:rFonts w:cs="Arial"/>
          <w:b w:val="0"/>
          <w:bCs/>
          <w:lang w:val="fi-FI"/>
        </w:rPr>
        <w:t>@ericsson.com</w:t>
      </w:r>
    </w:p>
    <w:p w14:paraId="2F9BD5C9" w14:textId="77777777" w:rsidR="00D5390B" w:rsidRPr="001E5442" w:rsidRDefault="00D5390B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8655E6F" w14:textId="77777777" w:rsidR="00D5390B" w:rsidRPr="001E5442" w:rsidRDefault="00D5390B">
      <w:pPr>
        <w:pBdr>
          <w:bottom w:val="single" w:sz="4" w:space="1" w:color="auto"/>
        </w:pBdr>
        <w:rPr>
          <w:rFonts w:ascii="Arial" w:hAnsi="Arial" w:cs="Arial"/>
          <w:lang w:val="fi-FI"/>
        </w:rPr>
      </w:pPr>
    </w:p>
    <w:p w14:paraId="33E476B5" w14:textId="77777777" w:rsidR="00D5390B" w:rsidRPr="001E5442" w:rsidRDefault="00D5390B">
      <w:pPr>
        <w:rPr>
          <w:rFonts w:ascii="Arial" w:hAnsi="Arial" w:cs="Arial"/>
          <w:lang w:val="fi-FI"/>
        </w:rPr>
      </w:pPr>
    </w:p>
    <w:p w14:paraId="5EAAC1F0" w14:textId="77777777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D7799B4" w14:textId="77777777" w:rsidR="0062692F" w:rsidRDefault="0083700A" w:rsidP="00B45ABA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has discussed </w:t>
      </w:r>
      <w:r w:rsidR="00741895">
        <w:rPr>
          <w:rFonts w:ascii="Arial" w:hAnsi="Arial" w:cs="Arial"/>
        </w:rPr>
        <w:t xml:space="preserve">LS </w:t>
      </w:r>
      <w:r w:rsidR="00741895" w:rsidRPr="00741895">
        <w:rPr>
          <w:rFonts w:ascii="Arial" w:hAnsi="Arial" w:cs="Arial"/>
        </w:rPr>
        <w:t>S2-1</w:t>
      </w:r>
      <w:r w:rsidR="0062692F">
        <w:rPr>
          <w:rFonts w:ascii="Arial" w:hAnsi="Arial" w:cs="Arial"/>
        </w:rPr>
        <w:t xml:space="preserve">79047 and the requested action: </w:t>
      </w:r>
    </w:p>
    <w:p w14:paraId="61904347" w14:textId="77777777" w:rsidR="0062692F" w:rsidRDefault="0062692F" w:rsidP="0062692F">
      <w:pPr>
        <w:ind w:left="993" w:hanging="993"/>
        <w:rPr>
          <w:b/>
        </w:rPr>
      </w:pPr>
    </w:p>
    <w:p w14:paraId="397F7FCD" w14:textId="79DAFFB2" w:rsidR="0062692F" w:rsidRDefault="0062692F" w:rsidP="0062692F">
      <w:pPr>
        <w:ind w:left="993" w:hanging="993"/>
      </w:pPr>
      <w:r>
        <w:rPr>
          <w:b/>
        </w:rPr>
        <w:t xml:space="preserve">ACTION: </w:t>
      </w:r>
      <w:r>
        <w:rPr>
          <w:b/>
          <w:color w:val="0070C0"/>
        </w:rPr>
        <w:tab/>
      </w:r>
      <w:r>
        <w:t>SA2 requests RAN2 and RAN to indicate whether UE procedures in AS for RRC Inactive are considered mandatory or optional in the UE in rel.15 and beyond, and whether a UE capability indicator is foreseen necessary in the Access Stratum.</w:t>
      </w:r>
    </w:p>
    <w:p w14:paraId="0E07D9D4" w14:textId="2F5079E1" w:rsidR="00741895" w:rsidRDefault="00741895" w:rsidP="00B45ABA">
      <w:pPr>
        <w:rPr>
          <w:rFonts w:ascii="Arial" w:hAnsi="Arial" w:cs="Arial"/>
        </w:rPr>
      </w:pPr>
    </w:p>
    <w:p w14:paraId="5ADF47A3" w14:textId="1D20F63B" w:rsidR="00741895" w:rsidRDefault="0062692F" w:rsidP="00741895">
      <w:pPr>
        <w:rPr>
          <w:rFonts w:ascii="Arial" w:hAnsi="Arial" w:cs="Arial"/>
        </w:rPr>
      </w:pPr>
      <w:r>
        <w:rPr>
          <w:rFonts w:ascii="Arial" w:hAnsi="Arial" w:cs="Arial"/>
        </w:rPr>
        <w:t xml:space="preserve">and would like to provide the following response. </w:t>
      </w:r>
    </w:p>
    <w:p w14:paraId="1492F474" w14:textId="62F50F60" w:rsidR="0062692F" w:rsidRDefault="0062692F" w:rsidP="00741895">
      <w:pPr>
        <w:rPr>
          <w:rFonts w:ascii="Arial" w:hAnsi="Arial" w:cs="Arial"/>
        </w:rPr>
      </w:pPr>
    </w:p>
    <w:p w14:paraId="4AA6D6F9" w14:textId="4B65CDC6" w:rsidR="00C2425C" w:rsidRDefault="0062692F" w:rsidP="00741895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is agreed in and the </w:t>
      </w:r>
      <w:r w:rsidR="00C2425C">
        <w:rPr>
          <w:rFonts w:ascii="Arial" w:hAnsi="Arial" w:cs="Arial"/>
        </w:rPr>
        <w:t xml:space="preserve">proposal from </w:t>
      </w:r>
      <w:r>
        <w:rPr>
          <w:rFonts w:ascii="Arial" w:hAnsi="Arial" w:cs="Arial"/>
        </w:rPr>
        <w:t>RAN2 that UE</w:t>
      </w:r>
      <w:r w:rsidR="00CC485A">
        <w:rPr>
          <w:rFonts w:ascii="Arial" w:hAnsi="Arial" w:cs="Arial"/>
        </w:rPr>
        <w:t xml:space="preserve"> procedures in AS </w:t>
      </w:r>
      <w:r w:rsidR="0045136C">
        <w:rPr>
          <w:rFonts w:ascii="Arial" w:hAnsi="Arial" w:cs="Arial"/>
        </w:rPr>
        <w:t>for</w:t>
      </w:r>
      <w:r w:rsidR="00C2425C">
        <w:rPr>
          <w:rFonts w:ascii="Arial" w:hAnsi="Arial" w:cs="Arial"/>
        </w:rPr>
        <w:t xml:space="preserve"> RRC_INACTIVE shall be mandatory in Release 15 and it is expected to be agreed mandatory also for future releases. Thus, no </w:t>
      </w:r>
      <w:r w:rsidR="009F5D10">
        <w:rPr>
          <w:rFonts w:ascii="Arial" w:hAnsi="Arial" w:cs="Arial"/>
        </w:rPr>
        <w:t>RRC_INACTIVE-</w:t>
      </w:r>
      <w:r w:rsidR="00C2425C">
        <w:rPr>
          <w:rFonts w:ascii="Arial" w:hAnsi="Arial" w:cs="Arial"/>
        </w:rPr>
        <w:t>specific UE capability indicator is</w:t>
      </w:r>
      <w:r w:rsidR="009F5D10">
        <w:rPr>
          <w:rFonts w:ascii="Arial" w:hAnsi="Arial" w:cs="Arial"/>
        </w:rPr>
        <w:t xml:space="preserve"> </w:t>
      </w:r>
      <w:r w:rsidR="00C2425C">
        <w:rPr>
          <w:rFonts w:ascii="Arial" w:hAnsi="Arial" w:cs="Arial"/>
        </w:rPr>
        <w:t>necessary in the Access Stratum</w:t>
      </w:r>
      <w:r w:rsidR="009F5D10">
        <w:rPr>
          <w:rFonts w:ascii="Arial" w:hAnsi="Arial" w:cs="Arial"/>
        </w:rPr>
        <w:t xml:space="preserve"> </w:t>
      </w:r>
      <w:r w:rsidR="00C2425C">
        <w:rPr>
          <w:rFonts w:ascii="Arial" w:hAnsi="Arial" w:cs="Arial"/>
        </w:rPr>
        <w:t>for Release 15 UE’s.</w:t>
      </w:r>
    </w:p>
    <w:p w14:paraId="6E5BC2BE" w14:textId="3951088D" w:rsidR="0062692F" w:rsidRDefault="0062692F" w:rsidP="00741895">
      <w:pPr>
        <w:rPr>
          <w:rFonts w:ascii="Arial" w:hAnsi="Arial" w:cs="Arial"/>
        </w:rPr>
      </w:pPr>
    </w:p>
    <w:p w14:paraId="74C1D426" w14:textId="60EBA05A" w:rsidR="00C2425C" w:rsidRDefault="00C2425C" w:rsidP="00741895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respectfully ask SA2 to take the input into account. </w:t>
      </w:r>
    </w:p>
    <w:p w14:paraId="62257A39" w14:textId="18A6B886" w:rsidR="008D5FA9" w:rsidRPr="00F0244B" w:rsidRDefault="008D5FA9">
      <w:pPr>
        <w:rPr>
          <w:rFonts w:ascii="Arial" w:hAnsi="Arial" w:cs="Arial"/>
          <w:lang w:val="en-US"/>
        </w:rPr>
      </w:pPr>
    </w:p>
    <w:p w14:paraId="7274DED7" w14:textId="1059F04C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8D5FA9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0132EE96" w14:textId="59D08058" w:rsidR="005138F2" w:rsidRPr="00A7496D" w:rsidRDefault="005138F2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B209A71" w14:textId="376A6624" w:rsidR="00F815AA" w:rsidRDefault="00C2425C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RAN2#101b</w:t>
      </w:r>
      <w:r>
        <w:rPr>
          <w:rFonts w:ascii="Arial" w:hAnsi="Arial" w:cs="Arial"/>
        </w:rPr>
        <w:tab/>
        <w:t>16</w:t>
      </w:r>
      <w:r w:rsidRPr="00C2425C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20</w:t>
      </w:r>
      <w:r w:rsidRPr="00C2425C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April</w:t>
      </w:r>
      <w:r w:rsidR="00E73ED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2018, Sanya, China</w:t>
      </w:r>
    </w:p>
    <w:p w14:paraId="46CF1D7B" w14:textId="185EFF1E" w:rsidR="006162B7" w:rsidRDefault="006162B7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RAN2#102</w:t>
      </w:r>
      <w:r>
        <w:rPr>
          <w:rFonts w:ascii="Arial" w:hAnsi="Arial" w:cs="Arial"/>
        </w:rPr>
        <w:tab/>
      </w:r>
      <w:r w:rsidR="00EB3196">
        <w:rPr>
          <w:rFonts w:ascii="Arial" w:hAnsi="Arial" w:cs="Arial"/>
        </w:rPr>
        <w:t>21</w:t>
      </w:r>
      <w:r w:rsidR="00EB3196" w:rsidRPr="00EB3196">
        <w:rPr>
          <w:rFonts w:ascii="Arial" w:hAnsi="Arial" w:cs="Arial"/>
          <w:vertAlign w:val="superscript"/>
        </w:rPr>
        <w:t>st</w:t>
      </w:r>
      <w:r w:rsidR="00EB3196">
        <w:rPr>
          <w:rFonts w:ascii="Arial" w:hAnsi="Arial" w:cs="Arial"/>
          <w:vertAlign w:val="superscript"/>
        </w:rPr>
        <w:t xml:space="preserve"> </w:t>
      </w:r>
      <w:r w:rsidR="00EB3196">
        <w:rPr>
          <w:rFonts w:ascii="Arial" w:hAnsi="Arial" w:cs="Arial"/>
        </w:rPr>
        <w:t>- 25</w:t>
      </w:r>
      <w:r w:rsidR="00EB3196" w:rsidRPr="00EB3196">
        <w:rPr>
          <w:rFonts w:ascii="Arial" w:hAnsi="Arial" w:cs="Arial"/>
          <w:vertAlign w:val="superscript"/>
        </w:rPr>
        <w:t>th</w:t>
      </w:r>
      <w:r w:rsidR="00EB3196">
        <w:rPr>
          <w:rFonts w:ascii="Arial" w:hAnsi="Arial" w:cs="Arial"/>
        </w:rPr>
        <w:t xml:space="preserve"> May</w:t>
      </w:r>
      <w:r w:rsidR="00E73ED1">
        <w:rPr>
          <w:rFonts w:ascii="Arial" w:hAnsi="Arial" w:cs="Arial"/>
        </w:rPr>
        <w:t>, 2018, Busan, South Korea</w:t>
      </w:r>
    </w:p>
    <w:sectPr w:rsidR="006162B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1D04CE" w14:textId="77777777" w:rsidR="00932A16" w:rsidRDefault="00932A16">
      <w:r>
        <w:separator/>
      </w:r>
    </w:p>
  </w:endnote>
  <w:endnote w:type="continuationSeparator" w:id="0">
    <w:p w14:paraId="339F0B55" w14:textId="77777777" w:rsidR="00932A16" w:rsidRDefault="00932A16">
      <w:r>
        <w:continuationSeparator/>
      </w:r>
    </w:p>
  </w:endnote>
  <w:endnote w:type="continuationNotice" w:id="1">
    <w:p w14:paraId="6771889E" w14:textId="77777777" w:rsidR="00932A16" w:rsidRDefault="00932A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A5DE7A" w14:textId="77777777" w:rsidR="00932A16" w:rsidRDefault="00932A16">
      <w:r>
        <w:separator/>
      </w:r>
    </w:p>
  </w:footnote>
  <w:footnote w:type="continuationSeparator" w:id="0">
    <w:p w14:paraId="0E75BFBC" w14:textId="77777777" w:rsidR="00932A16" w:rsidRDefault="00932A16">
      <w:r>
        <w:continuationSeparator/>
      </w:r>
    </w:p>
  </w:footnote>
  <w:footnote w:type="continuationNotice" w:id="1">
    <w:p w14:paraId="53515A93" w14:textId="77777777" w:rsidR="00932A16" w:rsidRDefault="00932A1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358"/>
    <w:rsid w:val="00037DC7"/>
    <w:rsid w:val="000820DB"/>
    <w:rsid w:val="0011065A"/>
    <w:rsid w:val="0013166B"/>
    <w:rsid w:val="00140C61"/>
    <w:rsid w:val="001676C5"/>
    <w:rsid w:val="00172188"/>
    <w:rsid w:val="001E5442"/>
    <w:rsid w:val="001F0C6F"/>
    <w:rsid w:val="00244285"/>
    <w:rsid w:val="002D0D0C"/>
    <w:rsid w:val="002F4B38"/>
    <w:rsid w:val="00332D10"/>
    <w:rsid w:val="00337E7B"/>
    <w:rsid w:val="003772DC"/>
    <w:rsid w:val="003776E2"/>
    <w:rsid w:val="00385549"/>
    <w:rsid w:val="00385854"/>
    <w:rsid w:val="00395913"/>
    <w:rsid w:val="003A1B8F"/>
    <w:rsid w:val="003E0050"/>
    <w:rsid w:val="004077D1"/>
    <w:rsid w:val="00432926"/>
    <w:rsid w:val="0045136C"/>
    <w:rsid w:val="00473CCF"/>
    <w:rsid w:val="00490E23"/>
    <w:rsid w:val="004D1479"/>
    <w:rsid w:val="004D4B8B"/>
    <w:rsid w:val="005138F2"/>
    <w:rsid w:val="005735C1"/>
    <w:rsid w:val="005775CF"/>
    <w:rsid w:val="0060300F"/>
    <w:rsid w:val="006162B7"/>
    <w:rsid w:val="0062692F"/>
    <w:rsid w:val="00693629"/>
    <w:rsid w:val="00717841"/>
    <w:rsid w:val="00741895"/>
    <w:rsid w:val="0074478A"/>
    <w:rsid w:val="00746561"/>
    <w:rsid w:val="00774321"/>
    <w:rsid w:val="0083700A"/>
    <w:rsid w:val="00840FFF"/>
    <w:rsid w:val="0087341D"/>
    <w:rsid w:val="0087733A"/>
    <w:rsid w:val="0088327B"/>
    <w:rsid w:val="0089255C"/>
    <w:rsid w:val="008A343C"/>
    <w:rsid w:val="008D5FA9"/>
    <w:rsid w:val="008F33CD"/>
    <w:rsid w:val="0090745B"/>
    <w:rsid w:val="00932A16"/>
    <w:rsid w:val="00950C0E"/>
    <w:rsid w:val="00977F3E"/>
    <w:rsid w:val="00991703"/>
    <w:rsid w:val="009D3FAB"/>
    <w:rsid w:val="009F52BD"/>
    <w:rsid w:val="009F5D10"/>
    <w:rsid w:val="00A8336C"/>
    <w:rsid w:val="00A9677E"/>
    <w:rsid w:val="00AA1596"/>
    <w:rsid w:val="00AC0390"/>
    <w:rsid w:val="00AD22C0"/>
    <w:rsid w:val="00AE1358"/>
    <w:rsid w:val="00AE350F"/>
    <w:rsid w:val="00B45ABA"/>
    <w:rsid w:val="00B96B8F"/>
    <w:rsid w:val="00B96BA2"/>
    <w:rsid w:val="00BE3EDA"/>
    <w:rsid w:val="00C2425C"/>
    <w:rsid w:val="00C8585B"/>
    <w:rsid w:val="00C87838"/>
    <w:rsid w:val="00CA5BB8"/>
    <w:rsid w:val="00CC485A"/>
    <w:rsid w:val="00D02481"/>
    <w:rsid w:val="00D06A5C"/>
    <w:rsid w:val="00D265F3"/>
    <w:rsid w:val="00D35F49"/>
    <w:rsid w:val="00D45636"/>
    <w:rsid w:val="00D5390B"/>
    <w:rsid w:val="00D56A50"/>
    <w:rsid w:val="00D819A5"/>
    <w:rsid w:val="00DA27A7"/>
    <w:rsid w:val="00DA2B82"/>
    <w:rsid w:val="00DE673F"/>
    <w:rsid w:val="00E0794B"/>
    <w:rsid w:val="00E128CC"/>
    <w:rsid w:val="00E37C85"/>
    <w:rsid w:val="00E6176E"/>
    <w:rsid w:val="00E65024"/>
    <w:rsid w:val="00E73ED1"/>
    <w:rsid w:val="00E804CC"/>
    <w:rsid w:val="00E85BE4"/>
    <w:rsid w:val="00EA25B2"/>
    <w:rsid w:val="00EB3196"/>
    <w:rsid w:val="00F0244B"/>
    <w:rsid w:val="00F23F1E"/>
    <w:rsid w:val="00F619BE"/>
    <w:rsid w:val="00F74F3F"/>
    <w:rsid w:val="00F815AA"/>
    <w:rsid w:val="00FB2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F75D4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paragraph" w:customStyle="1" w:styleId="Doc-text2">
    <w:name w:val="Doc-text2"/>
    <w:basedOn w:val="Normal"/>
    <w:link w:val="Doc-text2Char"/>
    <w:qFormat/>
    <w:rsid w:val="00741895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741895"/>
    <w:pPr>
      <w:numPr>
        <w:numId w:val="8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Normal"/>
    <w:link w:val="TALChar"/>
    <w:rsid w:val="0074189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741895"/>
    <w:pPr>
      <w:jc w:val="center"/>
    </w:pPr>
  </w:style>
  <w:style w:type="character" w:customStyle="1" w:styleId="TALChar">
    <w:name w:val="TAL Char"/>
    <w:link w:val="TAL"/>
    <w:locked/>
    <w:rsid w:val="007418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4189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2018-02-14T09:42:00Z</dcterms:created>
  <dcterms:modified xsi:type="dcterms:W3CDTF">2018-02-14T09:42:00Z</dcterms:modified>
</cp:coreProperties>
</file>